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66" w:rsidRPr="00920734" w:rsidRDefault="0053009B" w:rsidP="00D93DD5">
      <w:pPr>
        <w:tabs>
          <w:tab w:val="left" w:pos="14175"/>
        </w:tabs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3009B">
        <w:rPr>
          <w:rFonts w:ascii="標楷體" w:eastAsia="標楷體" w:hAnsi="標楷體" w:hint="eastAsia"/>
          <w:b/>
          <w:sz w:val="32"/>
          <w:szCs w:val="32"/>
        </w:rPr>
        <w:t>興建農舍經營計畫書審查參考原則</w:t>
      </w:r>
      <w:r w:rsidR="00712362">
        <w:rPr>
          <w:rFonts w:ascii="標楷體" w:eastAsia="標楷體" w:hAnsi="標楷體" w:hint="eastAsia"/>
          <w:b/>
          <w:sz w:val="32"/>
          <w:szCs w:val="32"/>
        </w:rPr>
        <w:t>及注意事項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260"/>
        <w:gridCol w:w="741"/>
        <w:gridCol w:w="699"/>
        <w:gridCol w:w="976"/>
        <w:gridCol w:w="644"/>
        <w:gridCol w:w="720"/>
        <w:gridCol w:w="1357"/>
        <w:gridCol w:w="630"/>
        <w:gridCol w:w="1613"/>
      </w:tblGrid>
      <w:tr w:rsidR="00AD227E" w:rsidRPr="00774D7E" w:rsidTr="00443E8B">
        <w:trPr>
          <w:cantSplit/>
        </w:trPr>
        <w:tc>
          <w:tcPr>
            <w:tcW w:w="1288" w:type="dxa"/>
            <w:vAlign w:val="center"/>
          </w:tcPr>
          <w:p w:rsidR="0076238A" w:rsidRDefault="00AD22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AD227E" w:rsidRPr="00774D7E" w:rsidRDefault="00AD22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AD227E" w:rsidRPr="00774D7E" w:rsidRDefault="00AD22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</w:tcPr>
          <w:p w:rsidR="0076238A" w:rsidRDefault="00AD22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  <w:p w:rsidR="00AD227E" w:rsidRPr="00774D7E" w:rsidRDefault="00AD22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座落</w:t>
            </w:r>
          </w:p>
        </w:tc>
        <w:tc>
          <w:tcPr>
            <w:tcW w:w="699" w:type="dxa"/>
            <w:vAlign w:val="center"/>
          </w:tcPr>
          <w:p w:rsidR="00BF3367" w:rsidRPr="00774D7E" w:rsidRDefault="00AD227E" w:rsidP="00BF3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</w:p>
          <w:p w:rsidR="00AD227E" w:rsidRPr="00774D7E" w:rsidRDefault="00AD227E" w:rsidP="00BF3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市區</w:t>
            </w:r>
          </w:p>
        </w:tc>
        <w:tc>
          <w:tcPr>
            <w:tcW w:w="1620" w:type="dxa"/>
            <w:gridSpan w:val="2"/>
          </w:tcPr>
          <w:p w:rsidR="00AD227E" w:rsidRPr="00774D7E" w:rsidRDefault="00AD22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D227E" w:rsidRPr="00774D7E" w:rsidRDefault="00AD227E" w:rsidP="00AA4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地段地號</w:t>
            </w:r>
          </w:p>
        </w:tc>
        <w:tc>
          <w:tcPr>
            <w:tcW w:w="1357" w:type="dxa"/>
            <w:vAlign w:val="center"/>
          </w:tcPr>
          <w:p w:rsidR="00AD227E" w:rsidRPr="00774D7E" w:rsidRDefault="00AD22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AD227E" w:rsidRPr="00774D7E" w:rsidRDefault="00AD227E" w:rsidP="00AA4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AD227E" w:rsidRPr="00774D7E" w:rsidRDefault="00AD227E" w:rsidP="00AA4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13" w:type="dxa"/>
            <w:vAlign w:val="center"/>
          </w:tcPr>
          <w:p w:rsidR="00AD227E" w:rsidRPr="00774D7E" w:rsidRDefault="00AD227E" w:rsidP="00AA4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</w:tc>
      </w:tr>
      <w:tr w:rsidR="00A56398" w:rsidRPr="00774D7E" w:rsidTr="00443E8B">
        <w:trPr>
          <w:cantSplit/>
          <w:trHeight w:val="546"/>
        </w:trPr>
        <w:tc>
          <w:tcPr>
            <w:tcW w:w="4964" w:type="dxa"/>
            <w:gridSpan w:val="5"/>
            <w:vAlign w:val="center"/>
          </w:tcPr>
          <w:p w:rsidR="00A56398" w:rsidRPr="00774D7E" w:rsidRDefault="00712362" w:rsidP="00AA26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="005429B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64" w:type="dxa"/>
            <w:gridSpan w:val="5"/>
            <w:vAlign w:val="center"/>
          </w:tcPr>
          <w:p w:rsidR="00A56398" w:rsidRPr="00774D7E" w:rsidRDefault="005429B0" w:rsidP="00BD29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審查參考原則</w:t>
            </w:r>
            <w:r w:rsidR="00712362">
              <w:rPr>
                <w:rFonts w:ascii="標楷體" w:eastAsia="標楷體" w:hAnsi="標楷體" w:hint="eastAsia"/>
                <w:sz w:val="28"/>
                <w:szCs w:val="28"/>
              </w:rPr>
              <w:t>及注意事項</w:t>
            </w:r>
          </w:p>
        </w:tc>
      </w:tr>
      <w:tr w:rsidR="005429B0" w:rsidRPr="00774D7E" w:rsidTr="003174AF">
        <w:trPr>
          <w:cantSplit/>
          <w:trHeight w:val="1177"/>
        </w:trPr>
        <w:tc>
          <w:tcPr>
            <w:tcW w:w="4964" w:type="dxa"/>
            <w:gridSpan w:val="5"/>
          </w:tcPr>
          <w:p w:rsidR="005429B0" w:rsidRPr="00774D7E" w:rsidRDefault="005429B0" w:rsidP="005300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一、興建農舍之</w:t>
            </w:r>
            <w:r w:rsidR="0053009B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</w:tc>
        <w:tc>
          <w:tcPr>
            <w:tcW w:w="4964" w:type="dxa"/>
            <w:gridSpan w:val="5"/>
          </w:tcPr>
          <w:p w:rsidR="005429B0" w:rsidRPr="00774D7E" w:rsidRDefault="00A37F41" w:rsidP="0076557C">
            <w:pPr>
              <w:spacing w:line="0" w:lineRule="atLeast"/>
              <w:ind w:left="6" w:hangingChars="2" w:hanging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Pr="00A37F41">
              <w:rPr>
                <w:rFonts w:ascii="標楷體" w:eastAsia="標楷體" w:hAnsi="標楷體" w:hint="eastAsia"/>
                <w:sz w:val="28"/>
                <w:szCs w:val="28"/>
              </w:rPr>
              <w:t>興建農舍</w:t>
            </w:r>
            <w:r w:rsidR="00162A49">
              <w:rPr>
                <w:rFonts w:ascii="標楷體" w:eastAsia="標楷體" w:hAnsi="標楷體" w:hint="eastAsia"/>
                <w:sz w:val="28"/>
                <w:szCs w:val="28"/>
              </w:rPr>
              <w:t>具農業</w:t>
            </w:r>
            <w:r w:rsidR="00BD29C7">
              <w:rPr>
                <w:rFonts w:ascii="標楷體" w:eastAsia="標楷體" w:hAnsi="標楷體" w:hint="eastAsia"/>
                <w:sz w:val="28"/>
                <w:szCs w:val="28"/>
              </w:rPr>
              <w:t>經營</w:t>
            </w:r>
            <w:r w:rsidR="00162A49">
              <w:rPr>
                <w:rFonts w:ascii="標楷體" w:eastAsia="標楷體" w:hAnsi="標楷體" w:hint="eastAsia"/>
                <w:sz w:val="28"/>
                <w:szCs w:val="28"/>
              </w:rPr>
              <w:t>與居住需求</w:t>
            </w:r>
            <w:r w:rsidRPr="00A37F41">
              <w:rPr>
                <w:rFonts w:ascii="標楷體" w:eastAsia="標楷體" w:hAnsi="標楷體" w:hint="eastAsia"/>
                <w:sz w:val="28"/>
                <w:szCs w:val="28"/>
              </w:rPr>
              <w:t>之合理性、必要性：包含申請人現有住宅與申請基地之遠近、現有住宅數目、申請基地與既有聚落之遠近</w:t>
            </w:r>
            <w:r w:rsidR="0076557C">
              <w:rPr>
                <w:rFonts w:ascii="標楷體" w:eastAsia="標楷體" w:hAnsi="標楷體" w:hint="eastAsia"/>
                <w:sz w:val="28"/>
                <w:szCs w:val="28"/>
              </w:rPr>
              <w:t>、農舍之農業經營使用功能等</w:t>
            </w:r>
            <w:r w:rsidRPr="00A37F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56398" w:rsidRPr="00774D7E" w:rsidTr="003174AF">
        <w:trPr>
          <w:cantSplit/>
          <w:trHeight w:val="1506"/>
        </w:trPr>
        <w:tc>
          <w:tcPr>
            <w:tcW w:w="4964" w:type="dxa"/>
            <w:gridSpan w:val="5"/>
          </w:tcPr>
          <w:p w:rsidR="00A56398" w:rsidRDefault="00A5639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二、既有農業經營現況及規模</w:t>
            </w:r>
          </w:p>
          <w:p w:rsidR="00246398" w:rsidRPr="00246398" w:rsidRDefault="00246398" w:rsidP="00800D8F">
            <w:pPr>
              <w:spacing w:line="0" w:lineRule="atLeast"/>
              <w:ind w:leftChars="100" w:left="608" w:rightChars="15" w:right="36" w:hanging="368"/>
              <w:jc w:val="both"/>
              <w:rPr>
                <w:rFonts w:ascii="標楷體" w:eastAsia="標楷體" w:hAnsi="標楷體"/>
              </w:rPr>
            </w:pPr>
            <w:r w:rsidRPr="00246398">
              <w:rPr>
                <w:rFonts w:ascii="標楷體" w:eastAsia="標楷體" w:hAnsi="標楷體" w:hint="eastAsia"/>
              </w:rPr>
              <w:t>1、經營現況：過去2年內經營實績及現況情形並檢附照片。</w:t>
            </w:r>
          </w:p>
          <w:p w:rsidR="00A56398" w:rsidRPr="00774D7E" w:rsidRDefault="00246398" w:rsidP="00087D5E">
            <w:pPr>
              <w:spacing w:line="0" w:lineRule="atLeast"/>
              <w:ind w:leftChars="100" w:left="608" w:rightChars="15" w:right="36" w:hanging="3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398">
              <w:rPr>
                <w:rFonts w:ascii="標楷體" w:eastAsia="標楷體" w:hAnsi="標楷體" w:hint="eastAsia"/>
              </w:rPr>
              <w:t>2、經營規模：</w:t>
            </w:r>
            <w:r w:rsidR="00087D5E" w:rsidRPr="00087D5E">
              <w:rPr>
                <w:rFonts w:ascii="標楷體" w:eastAsia="標楷體" w:hAnsi="標楷體" w:hint="eastAsia"/>
              </w:rPr>
              <w:t>如農產物種類、經營面積、產量、銷售情形、農業設施(項目、數量、面積及使用現況)、農機具(名稱及數量)。</w:t>
            </w:r>
          </w:p>
        </w:tc>
        <w:tc>
          <w:tcPr>
            <w:tcW w:w="4964" w:type="dxa"/>
            <w:gridSpan w:val="5"/>
          </w:tcPr>
          <w:p w:rsidR="00A56398" w:rsidRDefault="00F910AB" w:rsidP="00F910AB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800D8F" w:rsidRPr="00C45086">
              <w:rPr>
                <w:rFonts w:ascii="標楷體" w:eastAsia="標楷體" w:hAnsi="標楷體" w:hint="eastAsia"/>
                <w:sz w:val="28"/>
                <w:szCs w:val="28"/>
              </w:rPr>
              <w:t>依規</w:t>
            </w:r>
            <w:r w:rsidR="0053009B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800D8F" w:rsidRPr="00C45086">
              <w:rPr>
                <w:rFonts w:ascii="標楷體" w:eastAsia="標楷體" w:hAnsi="標楷體" w:hint="eastAsia"/>
                <w:sz w:val="28"/>
                <w:szCs w:val="28"/>
              </w:rPr>
              <w:t>農地取得應滿2年始得申請，其目的在於</w:t>
            </w:r>
            <w:r w:rsidR="00C10593" w:rsidRPr="00C45086">
              <w:rPr>
                <w:rFonts w:ascii="標楷體" w:eastAsia="標楷體" w:hAnsi="標楷體" w:hint="eastAsia"/>
                <w:sz w:val="28"/>
                <w:szCs w:val="28"/>
              </w:rPr>
              <w:t>要求</w:t>
            </w:r>
            <w:r w:rsidR="00800D8F" w:rsidRPr="00C45086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C10593" w:rsidRPr="00C45086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="00800D8F" w:rsidRPr="00C45086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FE5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00D8F" w:rsidRPr="00C45086">
              <w:rPr>
                <w:rFonts w:ascii="標楷體" w:eastAsia="標楷體" w:hAnsi="標楷體" w:hint="eastAsia"/>
                <w:sz w:val="28"/>
                <w:szCs w:val="28"/>
              </w:rPr>
              <w:t>年實際從事農業事實</w:t>
            </w:r>
            <w:r w:rsidR="00C10593" w:rsidRPr="00C4508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13CF">
              <w:rPr>
                <w:rFonts w:ascii="標楷體" w:eastAsia="標楷體" w:hAnsi="標楷體" w:hint="eastAsia"/>
                <w:sz w:val="28"/>
                <w:szCs w:val="28"/>
              </w:rPr>
              <w:t>須有實績始得認定有農業經營需要而申請。</w:t>
            </w:r>
          </w:p>
          <w:p w:rsidR="00B013CF" w:rsidRDefault="00F910AB" w:rsidP="00162A49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162A49">
              <w:rPr>
                <w:rFonts w:ascii="標楷體" w:eastAsia="標楷體" w:hAnsi="標楷體" w:hint="eastAsia"/>
                <w:sz w:val="28"/>
                <w:szCs w:val="28"/>
              </w:rPr>
              <w:t>農產物</w:t>
            </w:r>
            <w:r w:rsidR="00924EF8">
              <w:rPr>
                <w:rFonts w:ascii="標楷體" w:eastAsia="標楷體" w:hAnsi="標楷體" w:hint="eastAsia"/>
                <w:sz w:val="28"/>
                <w:szCs w:val="28"/>
              </w:rPr>
              <w:t>種類、</w:t>
            </w:r>
            <w:r w:rsidR="00162A49">
              <w:rPr>
                <w:rFonts w:ascii="標楷體" w:eastAsia="標楷體" w:hAnsi="標楷體" w:hint="eastAsia"/>
                <w:sz w:val="28"/>
                <w:szCs w:val="28"/>
              </w:rPr>
              <w:t>經營</w:t>
            </w:r>
            <w:r w:rsidR="00924EF8">
              <w:rPr>
                <w:rFonts w:ascii="標楷體" w:eastAsia="標楷體" w:hAnsi="標楷體" w:hint="eastAsia"/>
                <w:sz w:val="28"/>
                <w:szCs w:val="28"/>
              </w:rPr>
              <w:t>面積及規模之合理性判斷，</w:t>
            </w:r>
            <w:r w:rsidR="00900176">
              <w:rPr>
                <w:rFonts w:ascii="標楷體" w:eastAsia="標楷體" w:hAnsi="標楷體" w:hint="eastAsia"/>
                <w:sz w:val="28"/>
                <w:szCs w:val="28"/>
              </w:rPr>
              <w:t>可參考</w:t>
            </w:r>
            <w:r w:rsidR="00900176" w:rsidRPr="00900176">
              <w:rPr>
                <w:rFonts w:ascii="標楷體" w:eastAsia="標楷體" w:hAnsi="標楷體" w:hint="eastAsia"/>
                <w:sz w:val="28"/>
                <w:szCs w:val="28"/>
              </w:rPr>
              <w:t>內政部訂頒「農作改良物徵收補償費查估基準」</w:t>
            </w:r>
            <w:r w:rsidR="00F5792C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53009B" w:rsidRPr="0053009B">
              <w:rPr>
                <w:rFonts w:ascii="標楷體" w:eastAsia="標楷體" w:hAnsi="標楷體" w:hint="eastAsia"/>
                <w:sz w:val="28"/>
                <w:szCs w:val="28"/>
              </w:rPr>
              <w:t>農業統計年報該等作物近3年產量平均值之</w:t>
            </w:r>
            <w:proofErr w:type="gramStart"/>
            <w:r w:rsidR="0053009B" w:rsidRPr="0053009B">
              <w:rPr>
                <w:rFonts w:ascii="標楷體" w:eastAsia="標楷體" w:hAnsi="標楷體" w:hint="eastAsia"/>
                <w:sz w:val="28"/>
                <w:szCs w:val="28"/>
              </w:rPr>
              <w:t>7成</w:t>
            </w:r>
            <w:proofErr w:type="gramEnd"/>
            <w:r w:rsidR="0053009B" w:rsidRPr="0053009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62A49" w:rsidRPr="00162A49" w:rsidRDefault="00162A49" w:rsidP="00162A49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3、必要時應實際會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確認。</w:t>
            </w:r>
          </w:p>
        </w:tc>
      </w:tr>
      <w:tr w:rsidR="005429B0" w:rsidRPr="00774D7E" w:rsidTr="00D93DD5">
        <w:trPr>
          <w:cantSplit/>
          <w:trHeight w:val="553"/>
        </w:trPr>
        <w:tc>
          <w:tcPr>
            <w:tcW w:w="4964" w:type="dxa"/>
            <w:gridSpan w:val="5"/>
          </w:tcPr>
          <w:p w:rsidR="005429B0" w:rsidRPr="00774D7E" w:rsidRDefault="005429B0" w:rsidP="0053009B">
            <w:pPr>
              <w:spacing w:line="0" w:lineRule="atLeast"/>
              <w:ind w:leftChars="-10" w:left="780" w:hangingChars="287" w:hanging="8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三、產銷計畫</w:t>
            </w:r>
            <w:r w:rsidR="0053009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74D7E">
              <w:rPr>
                <w:rFonts w:ascii="標楷體" w:eastAsia="標楷體" w:hAnsi="標楷體" w:hint="eastAsia"/>
              </w:rPr>
              <w:t>生產及銷售規劃</w:t>
            </w:r>
            <w:r w:rsidR="0053009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964" w:type="dxa"/>
            <w:gridSpan w:val="5"/>
          </w:tcPr>
          <w:p w:rsidR="005429B0" w:rsidRPr="002A48F5" w:rsidRDefault="002A48F5" w:rsidP="00465F49">
            <w:pPr>
              <w:spacing w:line="0" w:lineRule="atLeast"/>
              <w:ind w:left="6" w:hangingChars="2" w:hanging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48F5">
              <w:rPr>
                <w:rFonts w:ascii="標楷體" w:eastAsia="標楷體" w:hAnsi="標楷體" w:hint="eastAsia"/>
                <w:sz w:val="28"/>
                <w:szCs w:val="28"/>
              </w:rPr>
              <w:t>與既有農業經營現況及規模</w:t>
            </w:r>
            <w:proofErr w:type="gramStart"/>
            <w:r w:rsidRPr="002A48F5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2A48F5">
              <w:rPr>
                <w:rFonts w:ascii="標楷體" w:eastAsia="標楷體" w:hAnsi="標楷體" w:hint="eastAsia"/>
                <w:sz w:val="28"/>
                <w:szCs w:val="28"/>
              </w:rPr>
              <w:t>審。</w:t>
            </w:r>
          </w:p>
        </w:tc>
      </w:tr>
      <w:tr w:rsidR="005429B0" w:rsidRPr="00774D7E" w:rsidTr="003174AF">
        <w:trPr>
          <w:cantSplit/>
          <w:trHeight w:val="1506"/>
        </w:trPr>
        <w:tc>
          <w:tcPr>
            <w:tcW w:w="4964" w:type="dxa"/>
            <w:gridSpan w:val="5"/>
          </w:tcPr>
          <w:p w:rsidR="005429B0" w:rsidRPr="00774D7E" w:rsidRDefault="005429B0" w:rsidP="00C84C88">
            <w:pPr>
              <w:spacing w:line="0" w:lineRule="atLeast"/>
              <w:ind w:left="574" w:hangingChars="205" w:hanging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四、農舍用地與農業經營用地之整體配置</w:t>
            </w:r>
            <w:r w:rsidR="00C84C88">
              <w:rPr>
                <w:rFonts w:ascii="標楷體" w:eastAsia="標楷體" w:hAnsi="標楷體" w:hint="eastAsia"/>
                <w:sz w:val="28"/>
                <w:szCs w:val="28"/>
              </w:rPr>
              <w:t>，並敘明對農業環境之影響</w:t>
            </w:r>
          </w:p>
          <w:p w:rsidR="00162A49" w:rsidRDefault="00246398" w:rsidP="00800D8F">
            <w:pPr>
              <w:spacing w:line="0" w:lineRule="atLeast"/>
              <w:ind w:leftChars="100" w:left="608" w:rightChars="15" w:right="36" w:hanging="368"/>
              <w:jc w:val="both"/>
              <w:rPr>
                <w:rFonts w:ascii="標楷體" w:eastAsia="標楷體" w:hAnsi="標楷體"/>
              </w:rPr>
            </w:pPr>
            <w:r w:rsidRPr="00246398">
              <w:rPr>
                <w:rFonts w:ascii="標楷體" w:eastAsia="標楷體" w:hAnsi="標楷體" w:hint="eastAsia"/>
              </w:rPr>
              <w:t>1、農舍用地與農業經營用地之相對應位置：以地籍圖為底圖繪製，圖上應標</w:t>
            </w:r>
            <w:proofErr w:type="gramStart"/>
            <w:r w:rsidRPr="00246398">
              <w:rPr>
                <w:rFonts w:ascii="標楷體" w:eastAsia="標楷體" w:hAnsi="標楷體" w:hint="eastAsia"/>
              </w:rPr>
              <w:t>註</w:t>
            </w:r>
            <w:proofErr w:type="gramEnd"/>
            <w:r w:rsidRPr="00246398">
              <w:rPr>
                <w:rFonts w:ascii="標楷體" w:eastAsia="標楷體" w:hAnsi="標楷體" w:hint="eastAsia"/>
              </w:rPr>
              <w:t>土地周邊聯外道路</w:t>
            </w:r>
            <w:r w:rsidR="00C84C88">
              <w:rPr>
                <w:rFonts w:ascii="標楷體" w:eastAsia="標楷體" w:hAnsi="標楷體" w:hint="eastAsia"/>
              </w:rPr>
              <w:t>、</w:t>
            </w:r>
            <w:r w:rsidR="003C53B3">
              <w:rPr>
                <w:rFonts w:ascii="標楷體" w:eastAsia="標楷體" w:hAnsi="標楷體" w:hint="eastAsia"/>
              </w:rPr>
              <w:t>基地內及聯外</w:t>
            </w:r>
            <w:r w:rsidR="00C84C88">
              <w:rPr>
                <w:rFonts w:ascii="標楷體" w:eastAsia="標楷體" w:hAnsi="標楷體" w:hint="eastAsia"/>
              </w:rPr>
              <w:t>排水、如有填土者</w:t>
            </w:r>
            <w:r w:rsidR="00465F49">
              <w:rPr>
                <w:rFonts w:ascii="標楷體" w:eastAsia="標楷體" w:hAnsi="標楷體" w:hint="eastAsia"/>
              </w:rPr>
              <w:t>，</w:t>
            </w:r>
            <w:proofErr w:type="gramStart"/>
            <w:r w:rsidR="00C84C88">
              <w:rPr>
                <w:rFonts w:ascii="標楷體" w:eastAsia="標楷體" w:hAnsi="標楷體" w:hint="eastAsia"/>
              </w:rPr>
              <w:t>其填土</w:t>
            </w:r>
            <w:proofErr w:type="gramEnd"/>
            <w:r w:rsidR="00C84C88">
              <w:rPr>
                <w:rFonts w:ascii="標楷體" w:eastAsia="標楷體" w:hAnsi="標楷體" w:hint="eastAsia"/>
              </w:rPr>
              <w:t>範圍等</w:t>
            </w:r>
            <w:r w:rsidR="00162A49">
              <w:rPr>
                <w:rFonts w:ascii="標楷體" w:eastAsia="標楷體" w:hAnsi="標楷體" w:hint="eastAsia"/>
              </w:rPr>
              <w:t>。</w:t>
            </w:r>
          </w:p>
          <w:p w:rsidR="00246398" w:rsidRPr="00246398" w:rsidRDefault="00162A49" w:rsidP="00800D8F">
            <w:pPr>
              <w:spacing w:line="0" w:lineRule="atLeast"/>
              <w:ind w:leftChars="100" w:left="608" w:rightChars="15" w:right="36" w:hanging="3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246398" w:rsidRPr="00246398">
              <w:rPr>
                <w:rFonts w:ascii="標楷體" w:eastAsia="標楷體" w:hAnsi="標楷體" w:hint="eastAsia"/>
              </w:rPr>
              <w:t>農舍</w:t>
            </w:r>
            <w:r>
              <w:rPr>
                <w:rFonts w:ascii="標楷體" w:eastAsia="標楷體" w:hAnsi="標楷體" w:hint="eastAsia"/>
              </w:rPr>
              <w:t>用地</w:t>
            </w:r>
            <w:r w:rsidR="00246398" w:rsidRPr="00246398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矩形</w:t>
            </w:r>
            <w:r w:rsidR="00246398" w:rsidRPr="00246398">
              <w:rPr>
                <w:rFonts w:ascii="標楷體" w:eastAsia="標楷體" w:hAnsi="標楷體" w:hint="eastAsia"/>
              </w:rPr>
              <w:t>配置於農地之地界線側</w:t>
            </w:r>
            <w:r>
              <w:rPr>
                <w:rFonts w:ascii="標楷體" w:eastAsia="標楷體" w:hAnsi="標楷體" w:hint="eastAsia"/>
              </w:rPr>
              <w:t>及臨接道路，不得影響農業經營用地之完整性</w:t>
            </w:r>
            <w:r w:rsidR="00465F49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但屬特殊地形者</w:t>
            </w:r>
            <w:r w:rsidR="00465F4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不在此限。</w:t>
            </w:r>
          </w:p>
          <w:p w:rsidR="005429B0" w:rsidRDefault="00750E5C" w:rsidP="00800D8F">
            <w:pPr>
              <w:spacing w:line="0" w:lineRule="atLeast"/>
              <w:ind w:leftChars="100" w:left="608" w:rightChars="15" w:right="36" w:hanging="3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46398" w:rsidRPr="00246398">
              <w:rPr>
                <w:rFonts w:ascii="標楷體" w:eastAsia="標楷體" w:hAnsi="標楷體" w:hint="eastAsia"/>
              </w:rPr>
              <w:t>、農舍用地規劃：停車空間、農舍基地連至聯外道路之通路、圍牆、汙水池…等與農舍相關</w:t>
            </w:r>
            <w:r>
              <w:rPr>
                <w:rFonts w:ascii="標楷體" w:eastAsia="標楷體" w:hAnsi="標楷體" w:hint="eastAsia"/>
              </w:rPr>
              <w:t>之附屬</w:t>
            </w:r>
            <w:proofErr w:type="gramStart"/>
            <w:r>
              <w:rPr>
                <w:rFonts w:ascii="標楷體" w:eastAsia="標楷體" w:hAnsi="標楷體" w:hint="eastAsia"/>
              </w:rPr>
              <w:t>設施</w:t>
            </w:r>
            <w:r w:rsidR="00246398" w:rsidRPr="00246398">
              <w:rPr>
                <w:rFonts w:ascii="標楷體" w:eastAsia="標楷體" w:hAnsi="標楷體" w:hint="eastAsia"/>
              </w:rPr>
              <w:t>均應納入</w:t>
            </w:r>
            <w:proofErr w:type="gramEnd"/>
            <w:r w:rsidR="00246398" w:rsidRPr="00246398">
              <w:rPr>
                <w:rFonts w:ascii="標楷體" w:eastAsia="標楷體" w:hAnsi="標楷體" w:hint="eastAsia"/>
              </w:rPr>
              <w:t>農舍用地。</w:t>
            </w:r>
          </w:p>
          <w:p w:rsidR="00C84C88" w:rsidRPr="00774D7E" w:rsidRDefault="00750E5C" w:rsidP="00750E5C">
            <w:pPr>
              <w:spacing w:line="0" w:lineRule="atLeast"/>
              <w:ind w:leftChars="100" w:left="608" w:rightChars="15" w:right="36" w:hanging="3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84C8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對農業環境的影響：敘明</w:t>
            </w:r>
            <w:r w:rsidR="00C84C88" w:rsidRPr="00246398">
              <w:rPr>
                <w:rFonts w:ascii="標楷體" w:eastAsia="標楷體" w:hAnsi="標楷體" w:hint="eastAsia"/>
              </w:rPr>
              <w:t>如日照</w:t>
            </w:r>
            <w:r w:rsidR="00465F49">
              <w:rPr>
                <w:rFonts w:ascii="標楷體" w:eastAsia="標楷體" w:hAnsi="標楷體" w:hint="eastAsia"/>
              </w:rPr>
              <w:t>遮蔽對農作影響，</w:t>
            </w:r>
            <w:r w:rsidR="00C84C88" w:rsidRPr="00246398">
              <w:rPr>
                <w:rFonts w:ascii="標楷體" w:eastAsia="標楷體" w:hAnsi="標楷體" w:hint="eastAsia"/>
              </w:rPr>
              <w:t>填土、排水…等，對環境之影響。</w:t>
            </w:r>
          </w:p>
        </w:tc>
        <w:tc>
          <w:tcPr>
            <w:tcW w:w="4964" w:type="dxa"/>
            <w:gridSpan w:val="5"/>
          </w:tcPr>
          <w:p w:rsidR="005429B0" w:rsidRPr="00BC6158" w:rsidRDefault="00FF641B" w:rsidP="00BC6158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6158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2E41D2">
              <w:rPr>
                <w:rFonts w:ascii="標楷體" w:eastAsia="標楷體" w:hAnsi="標楷體" w:hint="eastAsia"/>
                <w:sz w:val="28"/>
                <w:szCs w:val="28"/>
              </w:rPr>
              <w:t>申請興建農舍不</w:t>
            </w:r>
            <w:r w:rsidR="00FE5BCF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2E41D2">
              <w:rPr>
                <w:rFonts w:ascii="標楷體" w:eastAsia="標楷體" w:hAnsi="標楷體" w:hint="eastAsia"/>
                <w:sz w:val="28"/>
                <w:szCs w:val="28"/>
              </w:rPr>
              <w:t>影響農業生產環境，</w:t>
            </w:r>
            <w:r w:rsidRPr="00BC6158">
              <w:rPr>
                <w:rFonts w:ascii="標楷體" w:eastAsia="標楷體" w:hAnsi="標楷體" w:hint="eastAsia"/>
                <w:sz w:val="28"/>
                <w:szCs w:val="28"/>
              </w:rPr>
              <w:t>農舍</w:t>
            </w:r>
            <w:r w:rsidR="00C84C88">
              <w:rPr>
                <w:rFonts w:ascii="標楷體" w:eastAsia="標楷體" w:hAnsi="標楷體" w:hint="eastAsia"/>
                <w:sz w:val="28"/>
                <w:szCs w:val="28"/>
              </w:rPr>
              <w:t>用地</w:t>
            </w:r>
            <w:r w:rsidR="002E41D2">
              <w:rPr>
                <w:rFonts w:ascii="標楷體" w:eastAsia="標楷體" w:hAnsi="標楷體" w:hint="eastAsia"/>
                <w:sz w:val="28"/>
                <w:szCs w:val="28"/>
              </w:rPr>
              <w:t>應避免</w:t>
            </w:r>
            <w:r w:rsidR="00FF4919">
              <w:rPr>
                <w:rFonts w:ascii="標楷體" w:eastAsia="標楷體" w:hAnsi="標楷體" w:hint="eastAsia"/>
                <w:sz w:val="28"/>
                <w:szCs w:val="28"/>
              </w:rPr>
              <w:t>位於整筆農地之中央位置。</w:t>
            </w:r>
          </w:p>
          <w:p w:rsidR="00D90315" w:rsidRDefault="00FF641B" w:rsidP="00C84C88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6158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D90315">
              <w:rPr>
                <w:rFonts w:ascii="標楷體" w:eastAsia="標楷體" w:hAnsi="標楷體" w:hint="eastAsia"/>
                <w:sz w:val="28"/>
                <w:szCs w:val="28"/>
              </w:rPr>
              <w:t>建築物基礎以上投影</w:t>
            </w:r>
            <w:proofErr w:type="gramStart"/>
            <w:r w:rsidR="00D90315">
              <w:rPr>
                <w:rFonts w:ascii="標楷體" w:eastAsia="標楷體" w:hAnsi="標楷體" w:hint="eastAsia"/>
                <w:sz w:val="28"/>
                <w:szCs w:val="28"/>
              </w:rPr>
              <w:t>面積均應計</w:t>
            </w:r>
            <w:proofErr w:type="gramEnd"/>
            <w:r w:rsidR="00D90315">
              <w:rPr>
                <w:rFonts w:ascii="標楷體" w:eastAsia="標楷體" w:hAnsi="標楷體" w:hint="eastAsia"/>
                <w:sz w:val="28"/>
                <w:szCs w:val="28"/>
              </w:rPr>
              <w:t>入農舍用地面積範圍。</w:t>
            </w:r>
          </w:p>
          <w:p w:rsidR="00C84C88" w:rsidRDefault="00750E5C" w:rsidP="00C84C88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84C8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4C88" w:rsidRPr="00C84C88">
              <w:rPr>
                <w:rFonts w:ascii="標楷體" w:eastAsia="標楷體" w:hAnsi="標楷體" w:hint="eastAsia"/>
                <w:sz w:val="28"/>
                <w:szCs w:val="28"/>
              </w:rPr>
              <w:t>如對農業生產環境有影響，應提出改進措施，如未提出改進措施者，應不予許可。</w:t>
            </w:r>
          </w:p>
          <w:p w:rsidR="00750E5C" w:rsidRDefault="00750E5C" w:rsidP="00750E5C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4、農舍用地面積不得超過該筆農地10％，且最大不得超過330平方公尺。</w:t>
            </w:r>
          </w:p>
          <w:p w:rsidR="00750E5C" w:rsidRPr="00750E5C" w:rsidRDefault="00750E5C" w:rsidP="00750E5C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5、農舍用地面積與農業設施面積</w:t>
            </w:r>
            <w:r w:rsidR="00570B8C">
              <w:rPr>
                <w:rFonts w:ascii="標楷體" w:eastAsia="標楷體" w:hAnsi="標楷體" w:hint="eastAsia"/>
                <w:sz w:val="28"/>
                <w:szCs w:val="28"/>
              </w:rPr>
              <w:t>合計應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570B8C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超過該筆農地面積40％。</w:t>
            </w:r>
          </w:p>
        </w:tc>
      </w:tr>
      <w:tr w:rsidR="005429B0" w:rsidRPr="00774D7E" w:rsidTr="00D93DD5">
        <w:trPr>
          <w:cantSplit/>
          <w:trHeight w:val="2878"/>
        </w:trPr>
        <w:tc>
          <w:tcPr>
            <w:tcW w:w="4964" w:type="dxa"/>
            <w:gridSpan w:val="5"/>
            <w:tcBorders>
              <w:bottom w:val="single" w:sz="4" w:space="0" w:color="auto"/>
            </w:tcBorders>
          </w:tcPr>
          <w:p w:rsidR="005429B0" w:rsidRPr="00774D7E" w:rsidRDefault="005429B0" w:rsidP="005429B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EA6692">
              <w:rPr>
                <w:rFonts w:ascii="標楷體" w:eastAsia="標楷體" w:hAnsi="標楷體" w:hint="eastAsia"/>
                <w:sz w:val="28"/>
                <w:szCs w:val="28"/>
              </w:rPr>
              <w:t>農舍放流水</w:t>
            </w: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排水計畫</w:t>
            </w:r>
          </w:p>
          <w:p w:rsidR="005429B0" w:rsidRDefault="00750E5C" w:rsidP="00750E5C">
            <w:pPr>
              <w:spacing w:line="0" w:lineRule="atLeast"/>
              <w:ind w:leftChars="100" w:left="608" w:rightChars="15" w:right="36" w:hanging="3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EA6692">
              <w:rPr>
                <w:rFonts w:ascii="標楷體" w:eastAsia="標楷體" w:hAnsi="標楷體" w:hint="eastAsia"/>
              </w:rPr>
              <w:t>應</w:t>
            </w:r>
            <w:proofErr w:type="gramStart"/>
            <w:r w:rsidR="00EA6692">
              <w:rPr>
                <w:rFonts w:ascii="標楷體" w:eastAsia="標楷體" w:hAnsi="標楷體" w:hint="eastAsia"/>
              </w:rPr>
              <w:t>敘明</w:t>
            </w:r>
            <w:r w:rsidR="00994177">
              <w:rPr>
                <w:rFonts w:ascii="標楷體" w:eastAsia="標楷體" w:hAnsi="標楷體" w:hint="eastAsia"/>
              </w:rPr>
              <w:t>放流水</w:t>
            </w:r>
            <w:proofErr w:type="gramEnd"/>
            <w:r w:rsidR="00C12F9B">
              <w:rPr>
                <w:rFonts w:ascii="標楷體" w:eastAsia="標楷體" w:hAnsi="標楷體" w:hint="eastAsia"/>
              </w:rPr>
              <w:t>的排放方式，包含排放型式(</w:t>
            </w:r>
            <w:proofErr w:type="gramStart"/>
            <w:r w:rsidR="00246398" w:rsidRPr="00246398">
              <w:rPr>
                <w:rFonts w:ascii="標楷體" w:eastAsia="標楷體" w:hAnsi="標楷體" w:hint="eastAsia"/>
              </w:rPr>
              <w:t>如箱涵</w:t>
            </w:r>
            <w:proofErr w:type="gramEnd"/>
            <w:r w:rsidR="00246398" w:rsidRPr="00246398">
              <w:rPr>
                <w:rFonts w:ascii="標楷體" w:eastAsia="標楷體" w:hAnsi="標楷體" w:hint="eastAsia"/>
              </w:rPr>
              <w:t>、管涵、明溝、暗溝或其他</w:t>
            </w:r>
            <w:r w:rsidR="00C12F9B">
              <w:rPr>
                <w:rFonts w:ascii="標楷體" w:eastAsia="標楷體" w:hAnsi="標楷體" w:hint="eastAsia"/>
              </w:rPr>
              <w:t>)以及</w:t>
            </w:r>
            <w:r w:rsidR="00465F49">
              <w:rPr>
                <w:rFonts w:ascii="標楷體" w:eastAsia="標楷體" w:hAnsi="標楷體" w:hint="eastAsia"/>
              </w:rPr>
              <w:t>排放</w:t>
            </w:r>
            <w:r w:rsidR="00C12F9B">
              <w:rPr>
                <w:rFonts w:ascii="標楷體" w:eastAsia="標楷體" w:hAnsi="標楷體" w:hint="eastAsia"/>
              </w:rPr>
              <w:t>說明(</w:t>
            </w:r>
            <w:r w:rsidR="00246398" w:rsidRPr="00246398">
              <w:rPr>
                <w:rFonts w:ascii="標楷體" w:eastAsia="標楷體" w:hAnsi="標楷體" w:hint="eastAsia"/>
              </w:rPr>
              <w:t>排入道路側溝、灌排溝渠、區域排水、</w:t>
            </w:r>
            <w:proofErr w:type="gramStart"/>
            <w:r w:rsidR="00246398" w:rsidRPr="00246398">
              <w:rPr>
                <w:rFonts w:ascii="標楷體" w:eastAsia="標楷體" w:hAnsi="標楷體" w:hint="eastAsia"/>
              </w:rPr>
              <w:t>天然坑溝</w:t>
            </w:r>
            <w:proofErr w:type="gramEnd"/>
            <w:r w:rsidR="00246398" w:rsidRPr="00246398">
              <w:rPr>
                <w:rFonts w:ascii="標楷體" w:eastAsia="標楷體" w:hAnsi="標楷體" w:hint="eastAsia"/>
              </w:rPr>
              <w:t>…，有無取得同意許可</w:t>
            </w:r>
            <w:proofErr w:type="gramStart"/>
            <w:r w:rsidR="00246398" w:rsidRPr="00246398">
              <w:rPr>
                <w:rFonts w:ascii="標楷體" w:eastAsia="標楷體" w:hAnsi="標楷體" w:hint="eastAsia"/>
              </w:rPr>
              <w:t>或搭排許可</w:t>
            </w:r>
            <w:proofErr w:type="gramEnd"/>
            <w:r w:rsidR="00C12F9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50E5C" w:rsidRPr="00774D7E" w:rsidRDefault="00750E5C" w:rsidP="00F5792C">
            <w:pPr>
              <w:spacing w:line="0" w:lineRule="atLeast"/>
              <w:ind w:leftChars="100" w:left="608" w:rightChars="15" w:right="36" w:hanging="3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4157DC" w:rsidRPr="004157DC">
              <w:rPr>
                <w:rFonts w:ascii="標楷體" w:eastAsia="標楷體" w:hAnsi="標楷體" w:hint="eastAsia"/>
              </w:rPr>
              <w:t>應取得同意許可</w:t>
            </w:r>
            <w:proofErr w:type="gramStart"/>
            <w:r w:rsidR="004157DC" w:rsidRPr="004157DC">
              <w:rPr>
                <w:rFonts w:ascii="標楷體" w:eastAsia="標楷體" w:hAnsi="標楷體" w:hint="eastAsia"/>
              </w:rPr>
              <w:t>或搭排許可</w:t>
            </w:r>
            <w:proofErr w:type="gramEnd"/>
            <w:r w:rsidR="004157DC" w:rsidRPr="004157DC">
              <w:rPr>
                <w:rFonts w:ascii="標楷體" w:eastAsia="標楷體" w:hAnsi="標楷體" w:hint="eastAsia"/>
              </w:rPr>
              <w:t>文件而未</w:t>
            </w:r>
            <w:proofErr w:type="gramStart"/>
            <w:r w:rsidR="004157DC" w:rsidRPr="004157DC">
              <w:rPr>
                <w:rFonts w:ascii="標楷體" w:eastAsia="標楷體" w:hAnsi="標楷體" w:hint="eastAsia"/>
              </w:rPr>
              <w:t>檢附者</w:t>
            </w:r>
            <w:proofErr w:type="gramEnd"/>
            <w:r w:rsidR="004157DC" w:rsidRPr="004157DC">
              <w:rPr>
                <w:rFonts w:ascii="標楷體" w:eastAsia="標楷體" w:hAnsi="標楷體" w:hint="eastAsia"/>
              </w:rPr>
              <w:t>，應於審查意見註記須於建築執照核發前</w:t>
            </w:r>
            <w:proofErr w:type="gramStart"/>
            <w:r w:rsidR="004157DC" w:rsidRPr="004157DC">
              <w:rPr>
                <w:rFonts w:ascii="標楷體" w:eastAsia="標楷體" w:hAnsi="標楷體" w:hint="eastAsia"/>
              </w:rPr>
              <w:t>併</w:t>
            </w:r>
            <w:proofErr w:type="gramEnd"/>
            <w:r w:rsidR="004157DC" w:rsidRPr="004157DC">
              <w:rPr>
                <w:rFonts w:ascii="標楷體" w:eastAsia="標楷體" w:hAnsi="標楷體" w:hint="eastAsia"/>
              </w:rPr>
              <w:t>附審查。</w:t>
            </w:r>
          </w:p>
        </w:tc>
        <w:tc>
          <w:tcPr>
            <w:tcW w:w="4964" w:type="dxa"/>
            <w:gridSpan w:val="5"/>
            <w:tcBorders>
              <w:bottom w:val="single" w:sz="4" w:space="0" w:color="auto"/>
            </w:tcBorders>
          </w:tcPr>
          <w:p w:rsidR="009218A3" w:rsidRDefault="009218A3" w:rsidP="009218A3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8A3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如鄰近未有可供排水之側溝、灌排溝渠、區域排水或天然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坑溝者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，並未符合本辦法第9條</w:t>
            </w:r>
            <w:r w:rsidR="00C43886">
              <w:rPr>
                <w:rFonts w:ascii="標楷體" w:eastAsia="標楷體" w:hAnsi="標楷體" w:hint="eastAsia"/>
                <w:sz w:val="28"/>
                <w:szCs w:val="28"/>
              </w:rPr>
              <w:t>第2項第5款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有關放流水應排入排水溝</w:t>
            </w:r>
            <w:r w:rsidR="00596C24">
              <w:rPr>
                <w:rFonts w:ascii="標楷體" w:eastAsia="標楷體" w:hAnsi="標楷體" w:hint="eastAsia"/>
                <w:sz w:val="28"/>
                <w:szCs w:val="28"/>
              </w:rPr>
              <w:t>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之規定。</w:t>
            </w:r>
          </w:p>
          <w:p w:rsidR="009218A3" w:rsidRPr="009218A3" w:rsidRDefault="00B565F4" w:rsidP="004157DC">
            <w:pPr>
              <w:spacing w:line="0" w:lineRule="atLeas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218A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C6EE3">
              <w:rPr>
                <w:rFonts w:ascii="標楷體" w:eastAsia="標楷體" w:hAnsi="標楷體" w:hint="eastAsia"/>
                <w:sz w:val="28"/>
                <w:szCs w:val="28"/>
              </w:rPr>
              <w:t>放流水須經他人土地排放至排水溝者，應注</w:t>
            </w:r>
            <w:r w:rsidR="001C6EE3" w:rsidRPr="001C6EE3">
              <w:rPr>
                <w:rFonts w:ascii="標楷體" w:eastAsia="標楷體" w:hAnsi="標楷體" w:hint="eastAsia"/>
                <w:sz w:val="28"/>
                <w:szCs w:val="28"/>
              </w:rPr>
              <w:t>意有無取得他人之土地使用同意</w:t>
            </w:r>
            <w:r w:rsidR="004157DC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 w:rsidR="001C6EE3" w:rsidRPr="001C6E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D601CC" w:rsidRPr="00A953EB" w:rsidRDefault="00D601CC" w:rsidP="00F67A2D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D601CC" w:rsidRPr="00A953EB" w:rsidSect="008C4C2A">
      <w:pgSz w:w="11906" w:h="16838" w:code="9"/>
      <w:pgMar w:top="709" w:right="902" w:bottom="426" w:left="902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4C" w:rsidRDefault="00B4684C" w:rsidP="005E2984">
      <w:r>
        <w:separator/>
      </w:r>
    </w:p>
  </w:endnote>
  <w:endnote w:type="continuationSeparator" w:id="0">
    <w:p w:rsidR="00B4684C" w:rsidRDefault="00B4684C" w:rsidP="005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4C" w:rsidRDefault="00B4684C" w:rsidP="005E2984">
      <w:r>
        <w:separator/>
      </w:r>
    </w:p>
  </w:footnote>
  <w:footnote w:type="continuationSeparator" w:id="0">
    <w:p w:rsidR="00B4684C" w:rsidRDefault="00B4684C" w:rsidP="005E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218E"/>
    <w:multiLevelType w:val="hybridMultilevel"/>
    <w:tmpl w:val="5DBA2C02"/>
    <w:lvl w:ilvl="0" w:tplc="BB02E5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9A20B7"/>
    <w:multiLevelType w:val="hybridMultilevel"/>
    <w:tmpl w:val="1BA6F95C"/>
    <w:lvl w:ilvl="0" w:tplc="DCBCB3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705008"/>
    <w:multiLevelType w:val="hybridMultilevel"/>
    <w:tmpl w:val="EC9224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630762"/>
    <w:multiLevelType w:val="hybridMultilevel"/>
    <w:tmpl w:val="9EB2BCCA"/>
    <w:lvl w:ilvl="0" w:tplc="2EA6EC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166"/>
    <w:rsid w:val="00026449"/>
    <w:rsid w:val="00033BFD"/>
    <w:rsid w:val="00051813"/>
    <w:rsid w:val="000829F4"/>
    <w:rsid w:val="00085F2A"/>
    <w:rsid w:val="00086D8F"/>
    <w:rsid w:val="00087D5E"/>
    <w:rsid w:val="000A57FB"/>
    <w:rsid w:val="000B3C80"/>
    <w:rsid w:val="000C3791"/>
    <w:rsid w:val="000E3B42"/>
    <w:rsid w:val="001574CE"/>
    <w:rsid w:val="00162A49"/>
    <w:rsid w:val="00166459"/>
    <w:rsid w:val="001703EF"/>
    <w:rsid w:val="00186C90"/>
    <w:rsid w:val="001A36C0"/>
    <w:rsid w:val="001A77E5"/>
    <w:rsid w:val="001C06CE"/>
    <w:rsid w:val="001C6EE3"/>
    <w:rsid w:val="00246398"/>
    <w:rsid w:val="00251C64"/>
    <w:rsid w:val="0027248E"/>
    <w:rsid w:val="0028624D"/>
    <w:rsid w:val="00286FFD"/>
    <w:rsid w:val="002A1652"/>
    <w:rsid w:val="002A48F5"/>
    <w:rsid w:val="002C4B3D"/>
    <w:rsid w:val="002E41D2"/>
    <w:rsid w:val="002F1C50"/>
    <w:rsid w:val="003016F1"/>
    <w:rsid w:val="00311A88"/>
    <w:rsid w:val="003174AF"/>
    <w:rsid w:val="00363A93"/>
    <w:rsid w:val="00381AA5"/>
    <w:rsid w:val="00395166"/>
    <w:rsid w:val="003A257B"/>
    <w:rsid w:val="003C2649"/>
    <w:rsid w:val="003C345C"/>
    <w:rsid w:val="003C53B3"/>
    <w:rsid w:val="003D274A"/>
    <w:rsid w:val="003F061D"/>
    <w:rsid w:val="004157DC"/>
    <w:rsid w:val="004244A7"/>
    <w:rsid w:val="00440B16"/>
    <w:rsid w:val="00443E8B"/>
    <w:rsid w:val="00465F49"/>
    <w:rsid w:val="00470138"/>
    <w:rsid w:val="0048497C"/>
    <w:rsid w:val="004A0013"/>
    <w:rsid w:val="004E6874"/>
    <w:rsid w:val="004E79E8"/>
    <w:rsid w:val="00500DFC"/>
    <w:rsid w:val="00502BBD"/>
    <w:rsid w:val="00506F1E"/>
    <w:rsid w:val="00522B39"/>
    <w:rsid w:val="0053009B"/>
    <w:rsid w:val="005429B0"/>
    <w:rsid w:val="0054465B"/>
    <w:rsid w:val="0056194D"/>
    <w:rsid w:val="00570B8C"/>
    <w:rsid w:val="00596C24"/>
    <w:rsid w:val="005C59ED"/>
    <w:rsid w:val="005E2984"/>
    <w:rsid w:val="005E361A"/>
    <w:rsid w:val="005F1535"/>
    <w:rsid w:val="005F2285"/>
    <w:rsid w:val="00667756"/>
    <w:rsid w:val="0069150E"/>
    <w:rsid w:val="006F1C5B"/>
    <w:rsid w:val="00704B3A"/>
    <w:rsid w:val="00712362"/>
    <w:rsid w:val="00712917"/>
    <w:rsid w:val="007240F5"/>
    <w:rsid w:val="00724804"/>
    <w:rsid w:val="00726C6C"/>
    <w:rsid w:val="00730182"/>
    <w:rsid w:val="00744F2E"/>
    <w:rsid w:val="00750E5C"/>
    <w:rsid w:val="0076174B"/>
    <w:rsid w:val="0076238A"/>
    <w:rsid w:val="0076557C"/>
    <w:rsid w:val="00774D7E"/>
    <w:rsid w:val="007C55A7"/>
    <w:rsid w:val="007D4125"/>
    <w:rsid w:val="00800D8F"/>
    <w:rsid w:val="008140EB"/>
    <w:rsid w:val="00832A7A"/>
    <w:rsid w:val="008444DA"/>
    <w:rsid w:val="00854405"/>
    <w:rsid w:val="008938CA"/>
    <w:rsid w:val="008C4C2A"/>
    <w:rsid w:val="008D3780"/>
    <w:rsid w:val="00900176"/>
    <w:rsid w:val="00920734"/>
    <w:rsid w:val="00920F1A"/>
    <w:rsid w:val="009217F3"/>
    <w:rsid w:val="009218A3"/>
    <w:rsid w:val="00924EF8"/>
    <w:rsid w:val="0093177E"/>
    <w:rsid w:val="00947AFB"/>
    <w:rsid w:val="00954D03"/>
    <w:rsid w:val="00971FA1"/>
    <w:rsid w:val="00975B90"/>
    <w:rsid w:val="0098167D"/>
    <w:rsid w:val="00994177"/>
    <w:rsid w:val="0099647F"/>
    <w:rsid w:val="009C530E"/>
    <w:rsid w:val="00A10D87"/>
    <w:rsid w:val="00A20B3C"/>
    <w:rsid w:val="00A37F41"/>
    <w:rsid w:val="00A52BB7"/>
    <w:rsid w:val="00A56398"/>
    <w:rsid w:val="00A60F52"/>
    <w:rsid w:val="00A64AD7"/>
    <w:rsid w:val="00A64F43"/>
    <w:rsid w:val="00A838DB"/>
    <w:rsid w:val="00A953EB"/>
    <w:rsid w:val="00AA2683"/>
    <w:rsid w:val="00AA4731"/>
    <w:rsid w:val="00AB6F2B"/>
    <w:rsid w:val="00AC0EB1"/>
    <w:rsid w:val="00AC4267"/>
    <w:rsid w:val="00AD227E"/>
    <w:rsid w:val="00AF55A9"/>
    <w:rsid w:val="00B013CF"/>
    <w:rsid w:val="00B3357A"/>
    <w:rsid w:val="00B4684C"/>
    <w:rsid w:val="00B47B30"/>
    <w:rsid w:val="00B565F4"/>
    <w:rsid w:val="00B72E12"/>
    <w:rsid w:val="00B833B6"/>
    <w:rsid w:val="00B92351"/>
    <w:rsid w:val="00B97A54"/>
    <w:rsid w:val="00BC6158"/>
    <w:rsid w:val="00BD0A06"/>
    <w:rsid w:val="00BD29C7"/>
    <w:rsid w:val="00BE7DF0"/>
    <w:rsid w:val="00BF3367"/>
    <w:rsid w:val="00C10593"/>
    <w:rsid w:val="00C12F9B"/>
    <w:rsid w:val="00C240D4"/>
    <w:rsid w:val="00C43886"/>
    <w:rsid w:val="00C45086"/>
    <w:rsid w:val="00C84840"/>
    <w:rsid w:val="00C84C88"/>
    <w:rsid w:val="00C92B4B"/>
    <w:rsid w:val="00C95DE5"/>
    <w:rsid w:val="00CA0A34"/>
    <w:rsid w:val="00CB44DF"/>
    <w:rsid w:val="00D54D79"/>
    <w:rsid w:val="00D601CC"/>
    <w:rsid w:val="00D62178"/>
    <w:rsid w:val="00D73B1B"/>
    <w:rsid w:val="00D81BCB"/>
    <w:rsid w:val="00D90315"/>
    <w:rsid w:val="00D93DD5"/>
    <w:rsid w:val="00DE49A7"/>
    <w:rsid w:val="00E30D55"/>
    <w:rsid w:val="00E65E00"/>
    <w:rsid w:val="00E71AE8"/>
    <w:rsid w:val="00E72687"/>
    <w:rsid w:val="00E75510"/>
    <w:rsid w:val="00E85FBC"/>
    <w:rsid w:val="00E96334"/>
    <w:rsid w:val="00EA19D9"/>
    <w:rsid w:val="00EA6692"/>
    <w:rsid w:val="00EB1B78"/>
    <w:rsid w:val="00EC7AB6"/>
    <w:rsid w:val="00ED110D"/>
    <w:rsid w:val="00F06095"/>
    <w:rsid w:val="00F1039F"/>
    <w:rsid w:val="00F1213D"/>
    <w:rsid w:val="00F226F9"/>
    <w:rsid w:val="00F247F3"/>
    <w:rsid w:val="00F5431F"/>
    <w:rsid w:val="00F5792C"/>
    <w:rsid w:val="00F67A2D"/>
    <w:rsid w:val="00F73361"/>
    <w:rsid w:val="00F74B3D"/>
    <w:rsid w:val="00F910AB"/>
    <w:rsid w:val="00F967BE"/>
    <w:rsid w:val="00FA39EF"/>
    <w:rsid w:val="00FD3C19"/>
    <w:rsid w:val="00FE055A"/>
    <w:rsid w:val="00FE5BCF"/>
    <w:rsid w:val="00FE73EA"/>
    <w:rsid w:val="00FF45D4"/>
    <w:rsid w:val="00FF4919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4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AD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E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2984"/>
    <w:rPr>
      <w:kern w:val="2"/>
    </w:rPr>
  </w:style>
  <w:style w:type="paragraph" w:styleId="a6">
    <w:name w:val="footer"/>
    <w:basedOn w:val="a"/>
    <w:link w:val="a7"/>
    <w:rsid w:val="005E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2984"/>
    <w:rPr>
      <w:kern w:val="2"/>
    </w:rPr>
  </w:style>
  <w:style w:type="paragraph" w:styleId="a8">
    <w:name w:val="List Paragraph"/>
    <w:basedOn w:val="a"/>
    <w:uiPriority w:val="34"/>
    <w:qFormat/>
    <w:rsid w:val="00AC426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1BEAF-791C-456B-A648-B6B23D56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彰化縣申請興建農舍之申請人資格條件審查表</dc:title>
  <dc:creator>f68</dc:creator>
  <cp:lastModifiedBy>劉泰安</cp:lastModifiedBy>
  <cp:revision>3</cp:revision>
  <cp:lastPrinted>2015-09-17T02:19:00Z</cp:lastPrinted>
  <dcterms:created xsi:type="dcterms:W3CDTF">2015-10-20T01:26:00Z</dcterms:created>
  <dcterms:modified xsi:type="dcterms:W3CDTF">2015-11-04T09:17:00Z</dcterms:modified>
</cp:coreProperties>
</file>