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33" w:rsidRDefault="00862633" w:rsidP="00872807">
      <w:pPr>
        <w:tabs>
          <w:tab w:val="left" w:pos="5640"/>
        </w:tabs>
        <w:spacing w:after="120" w:line="420" w:lineRule="exact"/>
        <w:rPr>
          <w:rFonts w:ascii="標楷體" w:eastAsia="標楷體"/>
          <w:color w:val="000000"/>
        </w:rPr>
      </w:pPr>
      <w:bookmarkStart w:id="0" w:name="_GoBack"/>
      <w:bookmarkEnd w:id="0"/>
      <w:r>
        <w:rPr>
          <w:rFonts w:ascii="標楷體" w:eastAsia="標楷體" w:hint="eastAsia"/>
          <w:color w:val="000000"/>
        </w:rPr>
        <w:t>附件</w:t>
      </w:r>
    </w:p>
    <w:p w:rsidR="00862633" w:rsidRDefault="00862633" w:rsidP="00872807">
      <w:pPr>
        <w:tabs>
          <w:tab w:val="left" w:pos="5640"/>
        </w:tabs>
        <w:spacing w:after="120" w:line="420" w:lineRule="exact"/>
        <w:jc w:val="center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農業主管機關同意農業用地變更使用審查表</w:t>
      </w:r>
      <w:r>
        <w:rPr>
          <w:rFonts w:ascii="標楷體" w:eastAsia="標楷體"/>
          <w:color w:val="000000"/>
          <w:sz w:val="28"/>
          <w:szCs w:val="28"/>
        </w:rPr>
        <w:t xml:space="preserve">  </w:t>
      </w:r>
    </w:p>
    <w:p w:rsidR="00862633" w:rsidRDefault="00E1219E" w:rsidP="00F91025">
      <w:pPr>
        <w:tabs>
          <w:tab w:val="left" w:pos="5640"/>
        </w:tabs>
        <w:wordWrap w:val="0"/>
        <w:spacing w:after="120" w:line="420" w:lineRule="exact"/>
        <w:jc w:val="righ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申請日期：</w:t>
      </w:r>
      <w:r w:rsidR="00F91025">
        <w:rPr>
          <w:rFonts w:ascii="標楷體" w:eastAsia="標楷體" w:hint="eastAsia"/>
          <w:color w:val="000000"/>
        </w:rPr>
        <w:t xml:space="preserve">  </w:t>
      </w:r>
      <w:r w:rsidR="00F91025">
        <w:rPr>
          <w:rFonts w:ascii="標楷體" w:eastAsia="標楷體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 xml:space="preserve">年  </w:t>
      </w:r>
      <w:r w:rsidR="00862633">
        <w:rPr>
          <w:rFonts w:ascii="標楷體" w:eastAsia="標楷體" w:hint="eastAsia"/>
          <w:color w:val="000000"/>
        </w:rPr>
        <w:t>月</w:t>
      </w:r>
      <w:r w:rsidR="00862633">
        <w:rPr>
          <w:rFonts w:ascii="標楷體" w:eastAsia="標楷體"/>
          <w:color w:val="000000"/>
        </w:rPr>
        <w:t xml:space="preserve">  </w:t>
      </w:r>
      <w:r w:rsidR="00862633">
        <w:rPr>
          <w:rFonts w:ascii="標楷體" w:eastAsia="標楷體" w:hint="eastAsia"/>
          <w:color w:val="000000"/>
        </w:rPr>
        <w:t>日</w:t>
      </w:r>
    </w:p>
    <w:p w:rsidR="00862633" w:rsidRDefault="00862633" w:rsidP="00872807">
      <w:pPr>
        <w:tabs>
          <w:tab w:val="left" w:pos="5640"/>
        </w:tabs>
        <w:spacing w:line="420" w:lineRule="exact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壹、基本資料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46"/>
        <w:gridCol w:w="273"/>
        <w:gridCol w:w="1223"/>
        <w:gridCol w:w="1025"/>
        <w:gridCol w:w="386"/>
        <w:gridCol w:w="694"/>
        <w:gridCol w:w="723"/>
        <w:gridCol w:w="161"/>
        <w:gridCol w:w="1322"/>
        <w:gridCol w:w="76"/>
        <w:gridCol w:w="1464"/>
        <w:gridCol w:w="73"/>
        <w:gridCol w:w="1551"/>
      </w:tblGrid>
      <w:tr w:rsidR="00862633" w:rsidTr="00355345">
        <w:trPr>
          <w:cantSplit/>
          <w:trHeight w:val="426"/>
          <w:jc w:val="center"/>
        </w:trPr>
        <w:tc>
          <w:tcPr>
            <w:tcW w:w="1146" w:type="dxa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申請人</w:t>
            </w:r>
          </w:p>
        </w:tc>
        <w:tc>
          <w:tcPr>
            <w:tcW w:w="2521" w:type="dxa"/>
            <w:gridSpan w:val="3"/>
            <w:vAlign w:val="center"/>
          </w:tcPr>
          <w:p w:rsidR="00862633" w:rsidRDefault="00862633" w:rsidP="00E1219E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申請變更用途</w:t>
            </w:r>
          </w:p>
        </w:tc>
        <w:tc>
          <w:tcPr>
            <w:tcW w:w="5370" w:type="dxa"/>
            <w:gridSpan w:val="7"/>
            <w:vAlign w:val="center"/>
          </w:tcPr>
          <w:p w:rsidR="00862633" w:rsidRDefault="00862633" w:rsidP="00D1349F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146" w:type="dxa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土地區位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與段別</w:t>
            </w:r>
            <w:proofErr w:type="gramEnd"/>
          </w:p>
        </w:tc>
        <w:tc>
          <w:tcPr>
            <w:tcW w:w="2521" w:type="dxa"/>
            <w:gridSpan w:val="3"/>
            <w:vAlign w:val="center"/>
          </w:tcPr>
          <w:p w:rsidR="00D1349F" w:rsidRDefault="00D1349F" w:rsidP="00E1219E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申請變更面積</w:t>
            </w:r>
          </w:p>
        </w:tc>
        <w:tc>
          <w:tcPr>
            <w:tcW w:w="5370" w:type="dxa"/>
            <w:gridSpan w:val="7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農牧用地</w:t>
            </w:r>
            <w:r w:rsidR="002B420F">
              <w:rPr>
                <w:rFonts w:ascii="標楷體" w:eastAsia="標楷體"/>
                <w:color w:val="000000"/>
              </w:rPr>
              <w:t xml:space="preserve">                   </w:t>
            </w:r>
            <w:r w:rsidR="00E80248">
              <w:rPr>
                <w:rFonts w:ascii="標楷體" w:eastAsia="標楷體"/>
                <w:color w:val="000000"/>
              </w:rPr>
              <w:t xml:space="preserve">       </w:t>
            </w:r>
            <w:r w:rsidR="00B13C37"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公頃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林業用地</w:t>
            </w:r>
            <w:r>
              <w:rPr>
                <w:rFonts w:ascii="標楷體" w:eastAsia="標楷體"/>
                <w:color w:val="000000"/>
              </w:rPr>
              <w:t xml:space="preserve">                           </w:t>
            </w:r>
            <w:r>
              <w:rPr>
                <w:rFonts w:ascii="標楷體" w:eastAsia="標楷體" w:hint="eastAsia"/>
                <w:color w:val="000000"/>
              </w:rPr>
              <w:t>公頃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養殖用地</w:t>
            </w:r>
            <w:r>
              <w:rPr>
                <w:rFonts w:ascii="標楷體" w:eastAsia="標楷體"/>
                <w:color w:val="000000"/>
              </w:rPr>
              <w:t xml:space="preserve">                           </w:t>
            </w:r>
            <w:r>
              <w:rPr>
                <w:rFonts w:ascii="標楷體" w:eastAsia="標楷體" w:hint="eastAsia"/>
                <w:color w:val="000000"/>
              </w:rPr>
              <w:t>公頃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水利用地</w:t>
            </w:r>
            <w:r>
              <w:rPr>
                <w:rFonts w:ascii="標楷體" w:eastAsia="標楷體"/>
                <w:color w:val="000000"/>
              </w:rPr>
              <w:t xml:space="preserve">                           </w:t>
            </w:r>
            <w:r>
              <w:rPr>
                <w:rFonts w:ascii="標楷體" w:eastAsia="標楷體" w:hint="eastAsia"/>
                <w:color w:val="000000"/>
              </w:rPr>
              <w:t>公頃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/>
                <w:color w:val="000000"/>
              </w:rPr>
              <w:t xml:space="preserve">                               </w:t>
            </w:r>
            <w:r>
              <w:rPr>
                <w:rFonts w:ascii="標楷體" w:eastAsia="標楷體" w:hint="eastAsia"/>
                <w:color w:val="000000"/>
              </w:rPr>
              <w:t>公頃</w:t>
            </w:r>
          </w:p>
        </w:tc>
      </w:tr>
      <w:tr w:rsidR="00862633" w:rsidTr="00355345">
        <w:trPr>
          <w:cantSplit/>
          <w:trHeight w:val="419"/>
          <w:jc w:val="center"/>
        </w:trPr>
        <w:tc>
          <w:tcPr>
            <w:tcW w:w="1146" w:type="dxa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變更前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土地編定</w:t>
            </w:r>
          </w:p>
        </w:tc>
        <w:tc>
          <w:tcPr>
            <w:tcW w:w="2521" w:type="dxa"/>
            <w:gridSpan w:val="3"/>
            <w:vAlign w:val="center"/>
          </w:tcPr>
          <w:p w:rsidR="00862633" w:rsidRDefault="00862633" w:rsidP="00B107A7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變更後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土地編定</w:t>
            </w:r>
          </w:p>
        </w:tc>
        <w:tc>
          <w:tcPr>
            <w:tcW w:w="5370" w:type="dxa"/>
            <w:gridSpan w:val="7"/>
            <w:vAlign w:val="center"/>
          </w:tcPr>
          <w:p w:rsidR="00862633" w:rsidRDefault="00862633" w:rsidP="00AC4961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62633" w:rsidTr="00E1219E">
        <w:trPr>
          <w:cantSplit/>
          <w:trHeight w:val="499"/>
          <w:jc w:val="center"/>
        </w:trPr>
        <w:tc>
          <w:tcPr>
            <w:tcW w:w="10117" w:type="dxa"/>
            <w:gridSpan w:val="13"/>
            <w:tcBorders>
              <w:left w:val="nil"/>
              <w:right w:val="nil"/>
            </w:tcBorders>
            <w:vAlign w:val="bottom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貳、審查事項</w:t>
            </w:r>
          </w:p>
        </w:tc>
      </w:tr>
      <w:tr w:rsidR="00862633" w:rsidTr="00355345">
        <w:trPr>
          <w:trHeight w:val="355"/>
          <w:jc w:val="center"/>
        </w:trPr>
        <w:tc>
          <w:tcPr>
            <w:tcW w:w="1419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查</w:t>
            </w: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項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398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審查意見</w:t>
            </w:r>
          </w:p>
        </w:tc>
        <w:tc>
          <w:tcPr>
            <w:tcW w:w="1537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審查人</w:t>
            </w:r>
          </w:p>
        </w:tc>
        <w:tc>
          <w:tcPr>
            <w:tcW w:w="1551" w:type="dxa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62633" w:rsidTr="00355345">
        <w:trPr>
          <w:cantSplit/>
          <w:trHeight w:val="1119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目的事業主管機關</w:t>
            </w: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35" w:hangingChars="98" w:hanging="23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事業設置之必要性及</w:t>
            </w:r>
            <w:r>
              <w:rPr>
                <w:rFonts w:ascii="標楷體" w:eastAsia="標楷體" w:hAnsi="標楷體" w:hint="eastAsia"/>
                <w:color w:val="000000"/>
              </w:rPr>
              <w:t>申請事業計畫是否符合當地之需求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bottom w:val="nil"/>
            </w:tcBorders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 w:val="restart"/>
          </w:tcPr>
          <w:p w:rsidR="00862633" w:rsidRDefault="00862633">
            <w:pPr>
              <w:tabs>
                <w:tab w:val="left" w:pos="56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農業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所需產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、製、儲、銷及休閒等相關農業設施所需用地，僅須提出區位之無可替代性說明。</w:t>
            </w:r>
          </w:p>
        </w:tc>
      </w:tr>
      <w:tr w:rsidR="00862633" w:rsidTr="00355345">
        <w:trPr>
          <w:cantSplit/>
          <w:trHeight w:val="1822"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就興辦事業人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計畫使用農業用地所提區位、面積，是否有其必要性、合理性及無可替代性，提出評估意見或具體表示支持與否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nil"/>
            </w:tcBorders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62633" w:rsidTr="00355345">
        <w:trPr>
          <w:trHeight w:val="433"/>
          <w:jc w:val="center"/>
        </w:trPr>
        <w:tc>
          <w:tcPr>
            <w:tcW w:w="1419" w:type="dxa"/>
            <w:gridSpan w:val="2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利</w:t>
            </w: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使用具有農業灌溉功能之系統作為廢污水排放使用或有妨礙上、下游農業灌排水系統輸水能力之虞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　政</w:t>
            </w: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申請事業計畫是否達送區域計畫擬定機關審議規模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 w:val="restart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 w:val="restart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trHeight w:val="1459"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擬使用土地權屬及編定情形與登記簿謄本是否相符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trHeight w:val="557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農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4" w:hanging="26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是否依規定規劃設置隔離綠帶或設施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 w:val="restart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 w:val="restart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申請變更範圍內</w:t>
            </w:r>
            <w:r>
              <w:rPr>
                <w:rFonts w:ascii="標楷體" w:eastAsia="標楷體" w:hAnsi="標楷體" w:hint="eastAsia"/>
                <w:color w:val="000000"/>
              </w:rPr>
              <w:t>是否夾雜未申請變更之農業用地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且妨礙其農業經營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是否妨礙原有區域性農路通行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除線狀之公共建設外，申請變更農業用地是否辦理部分土地分割，致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塊零碎不利農業經營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 w:hint="eastAsia"/>
                <w:color w:val="000000"/>
              </w:rPr>
              <w:t>目的事業主管機關是否就事業設置之必要性與計畫使用農業用地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所提區位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、面積之必要性、合理性及無可替代性，提出評估意見或具體表示支持意見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trHeight w:val="418"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  <w:r>
              <w:rPr>
                <w:rFonts w:ascii="標楷體" w:eastAsia="標楷體" w:hAnsi="標楷體" w:hint="eastAsia"/>
                <w:color w:val="000000"/>
              </w:rPr>
              <w:t>是否有其他依本要點規定不得同意變更使用之情形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trHeight w:val="713"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  <w:r>
              <w:rPr>
                <w:rFonts w:ascii="標楷體" w:eastAsia="標楷體" w:hAnsi="標楷體" w:hint="eastAsia"/>
                <w:color w:val="000000"/>
              </w:rPr>
              <w:t>是否有其他影響農業生產環境之事項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trHeight w:val="577"/>
          <w:jc w:val="center"/>
        </w:trPr>
        <w:tc>
          <w:tcPr>
            <w:tcW w:w="1419" w:type="dxa"/>
            <w:gridSpan w:val="2"/>
            <w:vAlign w:val="center"/>
          </w:tcPr>
          <w:p w:rsidR="00862633" w:rsidRDefault="0086263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業</w:t>
            </w: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是否涉及森林法規定之辦理程序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7058" w:rsidTr="00355345">
        <w:trPr>
          <w:jc w:val="center"/>
        </w:trPr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C87058" w:rsidRDefault="00C8705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漁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業</w:t>
            </w:r>
          </w:p>
        </w:tc>
        <w:tc>
          <w:tcPr>
            <w:tcW w:w="4212" w:type="dxa"/>
            <w:gridSpan w:val="6"/>
            <w:vAlign w:val="center"/>
          </w:tcPr>
          <w:p w:rsidR="00C87058" w:rsidRDefault="00C87058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是否位於現有或規劃中之養殖漁業生產區</w:t>
            </w:r>
          </w:p>
        </w:tc>
        <w:tc>
          <w:tcPr>
            <w:tcW w:w="4486" w:type="dxa"/>
            <w:gridSpan w:val="5"/>
          </w:tcPr>
          <w:p w:rsidR="00C87058" w:rsidRDefault="00C87058" w:rsidP="00C8705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87058">
              <w:rPr>
                <w:rFonts w:ascii="標楷體" w:eastAsia="標楷體" w:hAnsi="標楷體" w:hint="eastAsia"/>
                <w:color w:val="000000"/>
                <w:sz w:val="22"/>
              </w:rPr>
              <w:t>依海岸資源於業發展所108年9月4日</w:t>
            </w:r>
            <w:proofErr w:type="gramStart"/>
            <w:r w:rsidRPr="00C87058">
              <w:rPr>
                <w:rFonts w:ascii="標楷體" w:eastAsia="標楷體" w:hAnsi="標楷體" w:hint="eastAsia"/>
                <w:color w:val="000000"/>
                <w:sz w:val="22"/>
              </w:rPr>
              <w:t>中市漁行字</w:t>
            </w:r>
            <w:proofErr w:type="gramEnd"/>
            <w:r w:rsidRPr="00C87058">
              <w:rPr>
                <w:rFonts w:ascii="標楷體" w:eastAsia="標楷體" w:hAnsi="標楷體" w:hint="eastAsia"/>
                <w:color w:val="000000"/>
                <w:sz w:val="22"/>
              </w:rPr>
              <w:t>第108</w:t>
            </w:r>
            <w:r w:rsidR="002C46D5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C87058">
              <w:rPr>
                <w:rFonts w:ascii="標楷體" w:eastAsia="標楷體" w:hAnsi="標楷體" w:hint="eastAsia"/>
                <w:color w:val="000000"/>
                <w:sz w:val="22"/>
              </w:rPr>
              <w:t>004677號函，本市所轄範圍內</w:t>
            </w:r>
            <w:proofErr w:type="gramStart"/>
            <w:r w:rsidRPr="00C87058">
              <w:rPr>
                <w:rFonts w:ascii="標楷體" w:eastAsia="標楷體" w:hAnsi="標楷體" w:hint="eastAsia"/>
                <w:color w:val="000000"/>
                <w:sz w:val="22"/>
              </w:rPr>
              <w:t>目前均尚無</w:t>
            </w:r>
            <w:proofErr w:type="gramEnd"/>
            <w:r w:rsidRPr="00C87058">
              <w:rPr>
                <w:rFonts w:ascii="標楷體" w:eastAsia="標楷體" w:hAnsi="標楷體" w:hint="eastAsia"/>
                <w:color w:val="000000"/>
                <w:sz w:val="22"/>
              </w:rPr>
              <w:t>規劃任何養殖漁業生產區。</w:t>
            </w:r>
          </w:p>
        </w:tc>
      </w:tr>
      <w:tr w:rsidR="00862633" w:rsidTr="00355345">
        <w:trPr>
          <w:cantSplit/>
          <w:trHeight w:val="315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862633" w:rsidRDefault="0086263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土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保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持</w:t>
            </w: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是否位於山坡地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 w:val="restart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 w:val="restart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2" w:type="dxa"/>
            <w:gridSpan w:val="6"/>
            <w:vAlign w:val="center"/>
          </w:tcPr>
          <w:p w:rsidR="00862633" w:rsidRDefault="00862633">
            <w:pPr>
              <w:tabs>
                <w:tab w:val="left" w:pos="5640"/>
              </w:tabs>
              <w:spacing w:line="420" w:lineRule="exact"/>
              <w:ind w:left="281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如位屬山坡地，是否依水土保持法相關規定辦理</w:t>
            </w:r>
          </w:p>
        </w:tc>
        <w:tc>
          <w:tcPr>
            <w:tcW w:w="1398" w:type="dxa"/>
            <w:gridSpan w:val="2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vMerge/>
            <w:vAlign w:val="center"/>
          </w:tcPr>
          <w:p w:rsidR="00862633" w:rsidRDefault="0086263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jc w:val="center"/>
        </w:trPr>
        <w:tc>
          <w:tcPr>
            <w:tcW w:w="1419" w:type="dxa"/>
            <w:gridSpan w:val="2"/>
            <w:tcBorders>
              <w:top w:val="nil"/>
              <w:bottom w:val="nil"/>
            </w:tcBorders>
            <w:vAlign w:val="center"/>
          </w:tcPr>
          <w:p w:rsidR="00862633" w:rsidRDefault="0086263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意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見</w:t>
            </w:r>
          </w:p>
        </w:tc>
        <w:tc>
          <w:tcPr>
            <w:tcW w:w="8698" w:type="dxa"/>
            <w:gridSpan w:val="11"/>
            <w:vAlign w:val="center"/>
          </w:tcPr>
          <w:p w:rsidR="00862633" w:rsidRDefault="00862633" w:rsidP="00A806FD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同意</w:t>
            </w:r>
          </w:p>
          <w:p w:rsidR="00862633" w:rsidRDefault="00862633" w:rsidP="00A806FD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不同意，理由說明：</w:t>
            </w:r>
          </w:p>
          <w:p w:rsidR="00862633" w:rsidRDefault="00862633" w:rsidP="00A806FD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  <w:p w:rsidR="00862633" w:rsidRDefault="00862633" w:rsidP="00127300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62633" w:rsidRDefault="00862633" w:rsidP="00127300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62633" w:rsidTr="00355345">
        <w:trPr>
          <w:cantSplit/>
          <w:trHeight w:val="1227"/>
          <w:jc w:val="center"/>
        </w:trPr>
        <w:tc>
          <w:tcPr>
            <w:tcW w:w="1419" w:type="dxa"/>
            <w:gridSpan w:val="2"/>
            <w:vAlign w:val="center"/>
          </w:tcPr>
          <w:p w:rsidR="00862633" w:rsidRDefault="00862633" w:rsidP="00C15477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223" w:type="dxa"/>
            <w:vAlign w:val="center"/>
          </w:tcPr>
          <w:p w:rsidR="00862633" w:rsidRDefault="00862633" w:rsidP="00C15477">
            <w:pPr>
              <w:spacing w:line="42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1411" w:type="dxa"/>
            <w:gridSpan w:val="2"/>
            <w:vAlign w:val="center"/>
          </w:tcPr>
          <w:p w:rsidR="00862633" w:rsidRDefault="00862633" w:rsidP="00C15477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1417" w:type="dxa"/>
            <w:gridSpan w:val="2"/>
            <w:vAlign w:val="center"/>
          </w:tcPr>
          <w:p w:rsidR="00862633" w:rsidRDefault="00330886" w:rsidP="00C1547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簡任技正</w:t>
            </w:r>
          </w:p>
        </w:tc>
        <w:tc>
          <w:tcPr>
            <w:tcW w:w="1483" w:type="dxa"/>
            <w:gridSpan w:val="2"/>
            <w:vAlign w:val="center"/>
          </w:tcPr>
          <w:p w:rsidR="00862633" w:rsidRDefault="00862633" w:rsidP="00C1547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主任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書</w:t>
            </w:r>
          </w:p>
        </w:tc>
        <w:tc>
          <w:tcPr>
            <w:tcW w:w="1540" w:type="dxa"/>
            <w:gridSpan w:val="2"/>
            <w:vAlign w:val="center"/>
          </w:tcPr>
          <w:p w:rsidR="00862633" w:rsidRDefault="00862633" w:rsidP="00C1547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副局長</w:t>
            </w:r>
          </w:p>
        </w:tc>
        <w:tc>
          <w:tcPr>
            <w:tcW w:w="1624" w:type="dxa"/>
            <w:gridSpan w:val="2"/>
            <w:vAlign w:val="center"/>
          </w:tcPr>
          <w:p w:rsidR="00862633" w:rsidRDefault="00862633" w:rsidP="00C15477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局長</w:t>
            </w:r>
          </w:p>
        </w:tc>
      </w:tr>
      <w:tr w:rsidR="00862633" w:rsidTr="00355345">
        <w:trPr>
          <w:cantSplit/>
          <w:trHeight w:val="1069"/>
          <w:jc w:val="center"/>
        </w:trPr>
        <w:tc>
          <w:tcPr>
            <w:tcW w:w="1419" w:type="dxa"/>
            <w:gridSpan w:val="2"/>
            <w:vAlign w:val="center"/>
          </w:tcPr>
          <w:p w:rsidR="00862633" w:rsidRDefault="00862633" w:rsidP="00B97FDB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862633" w:rsidRDefault="00862633">
            <w:pPr>
              <w:spacing w:line="42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62633" w:rsidRDefault="00862633">
            <w:pPr>
              <w:spacing w:line="42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62633" w:rsidRDefault="00862633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862633" w:rsidRDefault="00862633">
            <w:pPr>
              <w:spacing w:line="42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62633" w:rsidRDefault="00862633" w:rsidP="00C45B69"/>
    <w:sectPr w:rsidR="00862633" w:rsidSect="00773FD2">
      <w:pgSz w:w="11906" w:h="16838"/>
      <w:pgMar w:top="1134" w:right="9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F4" w:rsidRDefault="00E104F4" w:rsidP="00773FD2">
      <w:r>
        <w:separator/>
      </w:r>
    </w:p>
  </w:endnote>
  <w:endnote w:type="continuationSeparator" w:id="0">
    <w:p w:rsidR="00E104F4" w:rsidRDefault="00E104F4" w:rsidP="0077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F4" w:rsidRDefault="00E104F4" w:rsidP="00773FD2">
      <w:r>
        <w:separator/>
      </w:r>
    </w:p>
  </w:footnote>
  <w:footnote w:type="continuationSeparator" w:id="0">
    <w:p w:rsidR="00E104F4" w:rsidRDefault="00E104F4" w:rsidP="0077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A764A"/>
    <w:multiLevelType w:val="singleLevel"/>
    <w:tmpl w:val="AB58BA6E"/>
    <w:lvl w:ilvl="0">
      <w:start w:val="9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807"/>
    <w:rsid w:val="00127300"/>
    <w:rsid w:val="00175F2B"/>
    <w:rsid w:val="00220654"/>
    <w:rsid w:val="002631A8"/>
    <w:rsid w:val="002B420F"/>
    <w:rsid w:val="002C46D5"/>
    <w:rsid w:val="003027A4"/>
    <w:rsid w:val="00330886"/>
    <w:rsid w:val="00355345"/>
    <w:rsid w:val="003846C3"/>
    <w:rsid w:val="003B37C3"/>
    <w:rsid w:val="004257DA"/>
    <w:rsid w:val="004353A6"/>
    <w:rsid w:val="004A7D2E"/>
    <w:rsid w:val="004F054F"/>
    <w:rsid w:val="005C7F73"/>
    <w:rsid w:val="006025E9"/>
    <w:rsid w:val="006B07BD"/>
    <w:rsid w:val="006B07E1"/>
    <w:rsid w:val="00773FD2"/>
    <w:rsid w:val="007C330B"/>
    <w:rsid w:val="00862633"/>
    <w:rsid w:val="00872807"/>
    <w:rsid w:val="0087466E"/>
    <w:rsid w:val="00891A60"/>
    <w:rsid w:val="00930879"/>
    <w:rsid w:val="00963DCE"/>
    <w:rsid w:val="00995BA4"/>
    <w:rsid w:val="009D4A29"/>
    <w:rsid w:val="00A40E2B"/>
    <w:rsid w:val="00A74556"/>
    <w:rsid w:val="00A806FD"/>
    <w:rsid w:val="00A807C5"/>
    <w:rsid w:val="00A84E9A"/>
    <w:rsid w:val="00AC377A"/>
    <w:rsid w:val="00AC4961"/>
    <w:rsid w:val="00AD1E95"/>
    <w:rsid w:val="00B107A7"/>
    <w:rsid w:val="00B13C37"/>
    <w:rsid w:val="00B97FDB"/>
    <w:rsid w:val="00BC1A78"/>
    <w:rsid w:val="00BD28A4"/>
    <w:rsid w:val="00C15477"/>
    <w:rsid w:val="00C45B69"/>
    <w:rsid w:val="00C87058"/>
    <w:rsid w:val="00C928E2"/>
    <w:rsid w:val="00C9630A"/>
    <w:rsid w:val="00D1349F"/>
    <w:rsid w:val="00D27C17"/>
    <w:rsid w:val="00DA36E1"/>
    <w:rsid w:val="00E104F4"/>
    <w:rsid w:val="00E1219E"/>
    <w:rsid w:val="00E80248"/>
    <w:rsid w:val="00F91025"/>
    <w:rsid w:val="00F94091"/>
    <w:rsid w:val="00FB41E0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099C99-48C9-4608-968A-EA398DDE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80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7FD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646FB5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77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3FD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7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3FD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276F-9569-422C-95A6-83C84BA2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</dc:creator>
  <cp:lastModifiedBy>石盛文</cp:lastModifiedBy>
  <cp:revision>23</cp:revision>
  <cp:lastPrinted>2020-04-08T03:26:00Z</cp:lastPrinted>
  <dcterms:created xsi:type="dcterms:W3CDTF">2019-04-29T10:52:00Z</dcterms:created>
  <dcterms:modified xsi:type="dcterms:W3CDTF">2021-04-08T10:40:00Z</dcterms:modified>
</cp:coreProperties>
</file>